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p>
    <w:p w:rsidR="00DF24A6" w:rsidRDefault="00DF24A6" w:rsidP="00DF24A6">
      <w:pPr>
        <w:pStyle w:val="Heading1"/>
        <w:shd w:val="clear" w:color="auto" w:fill="FFFFFF"/>
        <w:spacing w:before="0" w:after="225"/>
        <w:textAlignment w:val="baseline"/>
        <w:rPr>
          <w:rFonts w:ascii="Helvetica" w:hAnsi="Helvetica" w:cs="Helvetica"/>
          <w:b w:val="0"/>
          <w:bCs w:val="0"/>
          <w:color w:val="333333"/>
          <w:spacing w:val="-1"/>
        </w:rPr>
      </w:pPr>
      <w:r>
        <w:rPr>
          <w:rFonts w:ascii="Helvetica" w:hAnsi="Helvetica" w:cs="Helvetica"/>
          <w:b w:val="0"/>
          <w:bCs w:val="0"/>
          <w:color w:val="333333"/>
          <w:spacing w:val="-1"/>
        </w:rPr>
        <w:t xml:space="preserve">The People </w:t>
      </w:r>
      <w:proofErr w:type="gramStart"/>
      <w:r>
        <w:rPr>
          <w:rFonts w:ascii="Helvetica" w:hAnsi="Helvetica" w:cs="Helvetica"/>
          <w:b w:val="0"/>
          <w:bCs w:val="0"/>
          <w:color w:val="333333"/>
          <w:spacing w:val="-1"/>
        </w:rPr>
        <w:t>Vs</w:t>
      </w:r>
      <w:proofErr w:type="gramEnd"/>
      <w:r>
        <w:rPr>
          <w:rFonts w:ascii="Helvetica" w:hAnsi="Helvetica" w:cs="Helvetica"/>
          <w:b w:val="0"/>
          <w:bCs w:val="0"/>
          <w:color w:val="333333"/>
          <w:spacing w:val="-1"/>
        </w:rPr>
        <w:t>. Coloring Books: The Verdict Is In</w:t>
      </w:r>
    </w:p>
    <w:p w:rsid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p>
    <w:p w:rsid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So what's up with the crayons? Everywhere you go lately — the bookstore, Starbucks — even here at NPR — I see grown men and women sitting around coloring.</w:t>
      </w:r>
    </w:p>
    <w:p w:rsidR="00DF24A6" w:rsidRPr="00DF24A6" w:rsidRDefault="00DF24A6" w:rsidP="00DF24A6">
      <w:pPr>
        <w:shd w:val="clear" w:color="auto" w:fill="FFFFFF"/>
        <w:spacing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 xml:space="preserve">Every time, this takes me back to rainy childhood days on the living room floor: A robot. </w:t>
      </w:r>
      <w:proofErr w:type="gramStart"/>
      <w:r w:rsidRPr="00DF24A6">
        <w:rPr>
          <w:rFonts w:ascii="inherit" w:eastAsia="Times New Roman" w:hAnsi="inherit" w:cs="Times New Roman"/>
          <w:color w:val="333333"/>
          <w:sz w:val="21"/>
          <w:szCs w:val="21"/>
        </w:rPr>
        <w:t>A mosaic of geometric houses.</w:t>
      </w:r>
      <w:proofErr w:type="gramEnd"/>
      <w:r w:rsidRPr="00DF24A6">
        <w:rPr>
          <w:rFonts w:ascii="inherit" w:eastAsia="Times New Roman" w:hAnsi="inherit" w:cs="Times New Roman"/>
          <w:color w:val="333333"/>
          <w:sz w:val="21"/>
          <w:szCs w:val="21"/>
        </w:rPr>
        <w:t xml:space="preserve"> </w:t>
      </w:r>
      <w:proofErr w:type="gramStart"/>
      <w:r w:rsidRPr="00DF24A6">
        <w:rPr>
          <w:rFonts w:ascii="inherit" w:eastAsia="Times New Roman" w:hAnsi="inherit" w:cs="Times New Roman"/>
          <w:color w:val="333333"/>
          <w:sz w:val="21"/>
          <w:szCs w:val="21"/>
        </w:rPr>
        <w:t>A flowery design pattern.</w:t>
      </w:r>
      <w:proofErr w:type="gramEnd"/>
    </w:p>
    <w:p w:rsidR="00DF24A6" w:rsidRPr="00DF24A6" w:rsidRDefault="00DF24A6" w:rsidP="00DF24A6">
      <w:pPr>
        <w:shd w:val="clear" w:color="auto" w:fill="FFFFFF"/>
        <w:spacing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Clearly, I've stumbled upon the</w:t>
      </w:r>
      <w:r w:rsidRPr="00DF24A6">
        <w:rPr>
          <w:rFonts w:ascii="inherit" w:eastAsia="Times New Roman" w:hAnsi="inherit" w:cs="Times New Roman"/>
          <w:color w:val="333333"/>
          <w:sz w:val="21"/>
        </w:rPr>
        <w:t> </w:t>
      </w:r>
      <w:hyperlink r:id="rId5" w:history="1">
        <w:r w:rsidRPr="00DF24A6">
          <w:rPr>
            <w:rFonts w:ascii="inherit" w:eastAsia="Times New Roman" w:hAnsi="inherit" w:cs="Times New Roman"/>
            <w:color w:val="5076B8"/>
            <w:sz w:val="21"/>
            <w:u w:val="single"/>
          </w:rPr>
          <w:t>national craze</w:t>
        </w:r>
      </w:hyperlink>
      <w:r w:rsidRPr="00DF24A6">
        <w:rPr>
          <w:rFonts w:ascii="inherit" w:eastAsia="Times New Roman" w:hAnsi="inherit" w:cs="Times New Roman"/>
          <w:color w:val="333333"/>
          <w:sz w:val="21"/>
        </w:rPr>
        <w:t> </w:t>
      </w:r>
      <w:r w:rsidRPr="00DF24A6">
        <w:rPr>
          <w:rFonts w:ascii="inherit" w:eastAsia="Times New Roman" w:hAnsi="inherit" w:cs="Times New Roman"/>
          <w:color w:val="333333"/>
          <w:sz w:val="21"/>
          <w:szCs w:val="21"/>
        </w:rPr>
        <w:t>for adult coloring books.</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My first question was: Really?</w:t>
      </w:r>
    </w:p>
    <w:p w:rsidR="00DF24A6" w:rsidRPr="00DF24A6" w:rsidRDefault="00DF24A6" w:rsidP="00DF24A6">
      <w:pPr>
        <w:shd w:val="clear" w:color="auto" w:fill="FFFFFF"/>
        <w:spacing w:line="240" w:lineRule="auto"/>
        <w:ind w:right="0"/>
        <w:textAlignment w:val="baseline"/>
        <w:rPr>
          <w:rFonts w:ascii="inherit" w:eastAsia="Times New Roman" w:hAnsi="inherit" w:cs="Times New Roman"/>
          <w:color w:val="333333"/>
          <w:sz w:val="21"/>
          <w:szCs w:val="21"/>
        </w:rPr>
      </w:pPr>
      <w:proofErr w:type="gramStart"/>
      <w:r w:rsidRPr="00DF24A6">
        <w:rPr>
          <w:rFonts w:ascii="inherit" w:eastAsia="Times New Roman" w:hAnsi="inherit" w:cs="Times New Roman"/>
          <w:color w:val="333333"/>
          <w:sz w:val="21"/>
          <w:szCs w:val="21"/>
        </w:rPr>
        <w:t>Yup.</w:t>
      </w:r>
      <w:proofErr w:type="gramEnd"/>
      <w:r w:rsidRPr="00DF24A6">
        <w:rPr>
          <w:rFonts w:ascii="inherit" w:eastAsia="Times New Roman" w:hAnsi="inherit" w:cs="Times New Roman"/>
          <w:color w:val="333333"/>
          <w:sz w:val="21"/>
          <w:szCs w:val="21"/>
        </w:rPr>
        <w:t xml:space="preserve"> There are thousands of titles now for every adult coloring book you could imagine, and then some. According to jillions of websites, coloring </w:t>
      </w:r>
      <w:proofErr w:type="spellStart"/>
      <w:r w:rsidRPr="00DF24A6">
        <w:rPr>
          <w:rFonts w:ascii="inherit" w:eastAsia="Times New Roman" w:hAnsi="inherit" w:cs="Times New Roman"/>
          <w:color w:val="333333"/>
          <w:sz w:val="21"/>
          <w:szCs w:val="21"/>
        </w:rPr>
        <w:t>promotes</w:t>
      </w:r>
      <w:hyperlink r:id="rId6" w:history="1">
        <w:r w:rsidRPr="00DF24A6">
          <w:rPr>
            <w:rFonts w:ascii="inherit" w:eastAsia="Times New Roman" w:hAnsi="inherit" w:cs="Times New Roman"/>
            <w:color w:val="5076B8"/>
            <w:sz w:val="21"/>
            <w:u w:val="single"/>
          </w:rPr>
          <w:t>mindfulness</w:t>
        </w:r>
        <w:proofErr w:type="spellEnd"/>
        <w:r w:rsidRPr="00DF24A6">
          <w:rPr>
            <w:rFonts w:ascii="inherit" w:eastAsia="Times New Roman" w:hAnsi="inherit" w:cs="Times New Roman"/>
            <w:color w:val="5076B8"/>
            <w:sz w:val="21"/>
            <w:u w:val="single"/>
          </w:rPr>
          <w:t xml:space="preserve"> and reduces stress</w:t>
        </w:r>
      </w:hyperlink>
      <w:r w:rsidRPr="00DF24A6">
        <w:rPr>
          <w:rFonts w:ascii="inherit" w:eastAsia="Times New Roman" w:hAnsi="inherit" w:cs="Times New Roman"/>
          <w:color w:val="333333"/>
          <w:sz w:val="21"/>
        </w:rPr>
        <w:t> </w:t>
      </w:r>
      <w:r w:rsidRPr="00DF24A6">
        <w:rPr>
          <w:rFonts w:ascii="inherit" w:eastAsia="Times New Roman" w:hAnsi="inherit" w:cs="Times New Roman"/>
          <w:color w:val="333333"/>
          <w:sz w:val="21"/>
          <w:szCs w:val="21"/>
        </w:rPr>
        <w:t>for grown-ups.</w:t>
      </w:r>
    </w:p>
    <w:p w:rsidR="00DF24A6" w:rsidRPr="00DF24A6" w:rsidRDefault="00DF24A6" w:rsidP="00DF24A6">
      <w:pPr>
        <w:shd w:val="clear" w:color="auto" w:fill="FFFFFF"/>
        <w:spacing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Why do people like coloring so much? Do coloring books have any educational value? Do they squash creativity like a bug or, as</w:t>
      </w:r>
      <w:r w:rsidRPr="00DF24A6">
        <w:rPr>
          <w:rFonts w:ascii="inherit" w:eastAsia="Times New Roman" w:hAnsi="inherit" w:cs="Times New Roman"/>
          <w:color w:val="333333"/>
          <w:sz w:val="21"/>
        </w:rPr>
        <w:t> </w:t>
      </w:r>
      <w:hyperlink r:id="rId7" w:history="1">
        <w:r w:rsidRPr="00DF24A6">
          <w:rPr>
            <w:rFonts w:ascii="inherit" w:eastAsia="Times New Roman" w:hAnsi="inherit" w:cs="Times New Roman"/>
            <w:color w:val="5076B8"/>
            <w:sz w:val="21"/>
            <w:u w:val="single"/>
          </w:rPr>
          <w:t>some sites</w:t>
        </w:r>
      </w:hyperlink>
      <w:r w:rsidRPr="00DF24A6">
        <w:rPr>
          <w:rFonts w:ascii="inherit" w:eastAsia="Times New Roman" w:hAnsi="inherit" w:cs="Times New Roman"/>
          <w:color w:val="333333"/>
          <w:sz w:val="21"/>
        </w:rPr>
        <w:t> </w:t>
      </w:r>
      <w:r w:rsidRPr="00DF24A6">
        <w:rPr>
          <w:rFonts w:ascii="inherit" w:eastAsia="Times New Roman" w:hAnsi="inherit" w:cs="Times New Roman"/>
          <w:color w:val="333333"/>
          <w:sz w:val="21"/>
          <w:szCs w:val="21"/>
        </w:rPr>
        <w:t>suggest, promote the development of fine motor skills?</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I've seen my daughter bring home worksheets from elementary school, asking her to color in this or that picture after answering a math or word problem. And, I've wondered as I watched her complete these assignments, "Isn't this busywork?"</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 xml:space="preserve">I've always thought coloring books are, educationally speaking, </w:t>
      </w:r>
      <w:proofErr w:type="gramStart"/>
      <w:r w:rsidRPr="00DF24A6">
        <w:rPr>
          <w:rFonts w:ascii="inherit" w:eastAsia="Times New Roman" w:hAnsi="inherit" w:cs="Times New Roman"/>
          <w:color w:val="333333"/>
          <w:sz w:val="21"/>
          <w:szCs w:val="21"/>
        </w:rPr>
        <w:t>bad</w:t>
      </w:r>
      <w:proofErr w:type="gramEnd"/>
      <w:r w:rsidRPr="00DF24A6">
        <w:rPr>
          <w:rFonts w:ascii="inherit" w:eastAsia="Times New Roman" w:hAnsi="inherit" w:cs="Times New Roman"/>
          <w:color w:val="333333"/>
          <w:sz w:val="21"/>
          <w:szCs w:val="21"/>
        </w:rPr>
        <w:t xml:space="preserve"> news. That "staying in the lines" isn't really the kind of independent and creative thinking we want to nurture. Am I right?</w:t>
      </w:r>
    </w:p>
    <w:p w:rsidR="00DF24A6" w:rsidRPr="00DF24A6" w:rsidRDefault="00DF24A6" w:rsidP="00DF24A6">
      <w:pPr>
        <w:shd w:val="clear" w:color="auto" w:fill="FFFFFF"/>
        <w:spacing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So, as part of our</w:t>
      </w:r>
      <w:r w:rsidRPr="00DF24A6">
        <w:rPr>
          <w:rFonts w:ascii="inherit" w:eastAsia="Times New Roman" w:hAnsi="inherit" w:cs="Times New Roman"/>
          <w:color w:val="333333"/>
          <w:sz w:val="21"/>
        </w:rPr>
        <w:t> </w:t>
      </w:r>
      <w:hyperlink r:id="rId8" w:history="1">
        <w:r w:rsidRPr="00DF24A6">
          <w:rPr>
            <w:rFonts w:ascii="inherit" w:eastAsia="Times New Roman" w:hAnsi="inherit" w:cs="Times New Roman"/>
            <w:color w:val="5076B8"/>
            <w:sz w:val="21"/>
            <w:u w:val="single"/>
          </w:rPr>
          <w:t>Tools of the Trade</w:t>
        </w:r>
      </w:hyperlink>
      <w:r w:rsidRPr="00DF24A6">
        <w:rPr>
          <w:rFonts w:ascii="inherit" w:eastAsia="Times New Roman" w:hAnsi="inherit" w:cs="Times New Roman"/>
          <w:color w:val="333333"/>
          <w:sz w:val="21"/>
        </w:rPr>
        <w:t> </w:t>
      </w:r>
      <w:r w:rsidRPr="00DF24A6">
        <w:rPr>
          <w:rFonts w:ascii="inherit" w:eastAsia="Times New Roman" w:hAnsi="inherit" w:cs="Times New Roman"/>
          <w:color w:val="333333"/>
          <w:sz w:val="21"/>
          <w:szCs w:val="21"/>
        </w:rPr>
        <w:t xml:space="preserve">series, here's </w:t>
      </w:r>
      <w:proofErr w:type="gramStart"/>
      <w:r w:rsidRPr="00DF24A6">
        <w:rPr>
          <w:rFonts w:ascii="inherit" w:eastAsia="Times New Roman" w:hAnsi="inherit" w:cs="Times New Roman"/>
          <w:color w:val="333333"/>
          <w:sz w:val="21"/>
          <w:szCs w:val="21"/>
        </w:rPr>
        <w:t>a</w:t>
      </w:r>
      <w:proofErr w:type="gramEnd"/>
      <w:r w:rsidRPr="00DF24A6">
        <w:rPr>
          <w:rFonts w:ascii="inherit" w:eastAsia="Times New Roman" w:hAnsi="inherit" w:cs="Times New Roman"/>
          <w:color w:val="333333"/>
          <w:sz w:val="21"/>
          <w:szCs w:val="21"/>
        </w:rPr>
        <w:t xml:space="preserve"> </w:t>
      </w:r>
      <w:proofErr w:type="spellStart"/>
      <w:r w:rsidRPr="00DF24A6">
        <w:rPr>
          <w:rFonts w:ascii="inherit" w:eastAsia="Times New Roman" w:hAnsi="inherit" w:cs="Times New Roman"/>
          <w:color w:val="333333"/>
          <w:sz w:val="21"/>
          <w:szCs w:val="21"/>
        </w:rPr>
        <w:t>a</w:t>
      </w:r>
      <w:proofErr w:type="spellEnd"/>
      <w:r w:rsidRPr="00DF24A6">
        <w:rPr>
          <w:rFonts w:ascii="inherit" w:eastAsia="Times New Roman" w:hAnsi="inherit" w:cs="Times New Roman"/>
          <w:color w:val="333333"/>
          <w:sz w:val="21"/>
          <w:szCs w:val="21"/>
        </w:rPr>
        <w:t xml:space="preserve"> look at kids and coloring books and whether they have any place in the classroom.</w:t>
      </w:r>
    </w:p>
    <w:p w:rsidR="00DF24A6" w:rsidRPr="00DF24A6" w:rsidRDefault="00DF24A6" w:rsidP="00DF24A6">
      <w:pPr>
        <w:shd w:val="clear" w:color="auto" w:fill="FFFFFF"/>
        <w:spacing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b/>
          <w:bCs/>
          <w:color w:val="333333"/>
          <w:sz w:val="21"/>
        </w:rPr>
        <w:t>Opening arguments</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 xml:space="preserve">Let's start in 1947 with a guy named Viktor </w:t>
      </w:r>
      <w:proofErr w:type="spellStart"/>
      <w:r w:rsidRPr="00DF24A6">
        <w:rPr>
          <w:rFonts w:ascii="inherit" w:eastAsia="Times New Roman" w:hAnsi="inherit" w:cs="Times New Roman"/>
          <w:color w:val="333333"/>
          <w:sz w:val="21"/>
          <w:szCs w:val="21"/>
        </w:rPr>
        <w:t>Lowenfeld</w:t>
      </w:r>
      <w:proofErr w:type="spellEnd"/>
      <w:r w:rsidRPr="00DF24A6">
        <w:rPr>
          <w:rFonts w:ascii="inherit" w:eastAsia="Times New Roman" w:hAnsi="inherit" w:cs="Times New Roman"/>
          <w:color w:val="333333"/>
          <w:sz w:val="21"/>
          <w:szCs w:val="21"/>
        </w:rPr>
        <w:t>, and some fascinating thinking about what arts education is about and what it's trying to accomplish.</w:t>
      </w:r>
    </w:p>
    <w:p w:rsidR="00DF24A6" w:rsidRPr="00DF24A6" w:rsidRDefault="00DF24A6" w:rsidP="00DF24A6">
      <w:pPr>
        <w:shd w:val="clear" w:color="auto" w:fill="FFFFFF"/>
        <w:spacing w:line="240" w:lineRule="auto"/>
        <w:ind w:right="0"/>
        <w:textAlignment w:val="baseline"/>
        <w:rPr>
          <w:rFonts w:ascii="inherit" w:eastAsia="Times New Roman" w:hAnsi="inherit" w:cs="Times New Roman"/>
          <w:color w:val="333333"/>
          <w:sz w:val="21"/>
          <w:szCs w:val="21"/>
        </w:rPr>
      </w:pPr>
      <w:proofErr w:type="spellStart"/>
      <w:r w:rsidRPr="00DF24A6">
        <w:rPr>
          <w:rFonts w:ascii="inherit" w:eastAsia="Times New Roman" w:hAnsi="inherit" w:cs="Times New Roman"/>
          <w:color w:val="333333"/>
          <w:sz w:val="21"/>
          <w:szCs w:val="21"/>
        </w:rPr>
        <w:t>Lowenfeld</w:t>
      </w:r>
      <w:proofErr w:type="spellEnd"/>
      <w:r w:rsidRPr="00DF24A6">
        <w:rPr>
          <w:rFonts w:ascii="inherit" w:eastAsia="Times New Roman" w:hAnsi="inherit" w:cs="Times New Roman"/>
          <w:color w:val="333333"/>
          <w:sz w:val="21"/>
          <w:szCs w:val="21"/>
        </w:rPr>
        <w:t xml:space="preserve"> was a professor at Penn State, and that year he published a book </w:t>
      </w:r>
      <w:proofErr w:type="spellStart"/>
      <w:r w:rsidRPr="00DF24A6">
        <w:rPr>
          <w:rFonts w:ascii="inherit" w:eastAsia="Times New Roman" w:hAnsi="inherit" w:cs="Times New Roman"/>
          <w:color w:val="333333"/>
          <w:sz w:val="21"/>
          <w:szCs w:val="21"/>
        </w:rPr>
        <w:t>called</w:t>
      </w:r>
      <w:r w:rsidRPr="00DF24A6">
        <w:rPr>
          <w:rFonts w:ascii="inherit" w:eastAsia="Times New Roman" w:hAnsi="inherit" w:cs="Times New Roman"/>
          <w:i/>
          <w:iCs/>
          <w:color w:val="333333"/>
          <w:sz w:val="21"/>
        </w:rPr>
        <w:t>Creative</w:t>
      </w:r>
      <w:proofErr w:type="spellEnd"/>
      <w:r w:rsidRPr="00DF24A6">
        <w:rPr>
          <w:rFonts w:ascii="inherit" w:eastAsia="Times New Roman" w:hAnsi="inherit" w:cs="Times New Roman"/>
          <w:i/>
          <w:iCs/>
          <w:color w:val="333333"/>
          <w:sz w:val="21"/>
        </w:rPr>
        <w:t xml:space="preserve"> and Mental Growth</w:t>
      </w:r>
      <w:r w:rsidRPr="00DF24A6">
        <w:rPr>
          <w:rFonts w:ascii="inherit" w:eastAsia="Times New Roman" w:hAnsi="inherit" w:cs="Times New Roman"/>
          <w:color w:val="333333"/>
          <w:sz w:val="21"/>
          <w:szCs w:val="21"/>
        </w:rPr>
        <w:t>.</w:t>
      </w:r>
    </w:p>
    <w:p w:rsidR="00DF24A6" w:rsidRPr="00DF24A6" w:rsidRDefault="00DF24A6" w:rsidP="00DF24A6">
      <w:pPr>
        <w:shd w:val="clear" w:color="auto" w:fill="FFFFFF"/>
        <w:spacing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 xml:space="preserve">"He's the great-great-grandfather of art education," explains Melody </w:t>
      </w:r>
      <w:proofErr w:type="spellStart"/>
      <w:r w:rsidRPr="00DF24A6">
        <w:rPr>
          <w:rFonts w:ascii="inherit" w:eastAsia="Times New Roman" w:hAnsi="inherit" w:cs="Times New Roman"/>
          <w:color w:val="333333"/>
          <w:sz w:val="21"/>
          <w:szCs w:val="21"/>
        </w:rPr>
        <w:t>Milbrandt</w:t>
      </w:r>
      <w:proofErr w:type="spellEnd"/>
      <w:r w:rsidRPr="00DF24A6">
        <w:rPr>
          <w:rFonts w:ascii="inherit" w:eastAsia="Times New Roman" w:hAnsi="inherit" w:cs="Times New Roman"/>
          <w:color w:val="333333"/>
          <w:sz w:val="21"/>
          <w:szCs w:val="21"/>
        </w:rPr>
        <w:t>, a professor of arts education at Georgia State University and the</w:t>
      </w:r>
      <w:r w:rsidRPr="00DF24A6">
        <w:rPr>
          <w:rFonts w:ascii="inherit" w:eastAsia="Times New Roman" w:hAnsi="inherit" w:cs="Times New Roman"/>
          <w:color w:val="333333"/>
          <w:sz w:val="21"/>
        </w:rPr>
        <w:t> </w:t>
      </w:r>
      <w:hyperlink r:id="rId9" w:history="1">
        <w:r w:rsidRPr="00DF24A6">
          <w:rPr>
            <w:rFonts w:ascii="inherit" w:eastAsia="Times New Roman" w:hAnsi="inherit" w:cs="Times New Roman"/>
            <w:color w:val="5076B8"/>
            <w:sz w:val="21"/>
            <w:u w:val="single"/>
          </w:rPr>
          <w:t>2015 National Art Educator of the Year</w:t>
        </w:r>
      </w:hyperlink>
      <w:r w:rsidRPr="00DF24A6">
        <w:rPr>
          <w:rFonts w:ascii="inherit" w:eastAsia="Times New Roman" w:hAnsi="inherit" w:cs="Times New Roman"/>
          <w:color w:val="333333"/>
          <w:sz w:val="21"/>
          <w:szCs w:val="21"/>
        </w:rPr>
        <w:t>. She teaches art teachers, and I asked her to guide me through the thinking on this.</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I eventually tracked down a copy of the book. And right there on Page 176 I found a pretty good confirmation of my original impression: "There is general agreement that coloring books too are detrimental to children's creative expression."</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No big surprise, really. And yet, as I read that, I found myself asking: Then why is my kid bringing home these worksheets?</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 xml:space="preserve">Indeed, two pages later, </w:t>
      </w:r>
      <w:proofErr w:type="spellStart"/>
      <w:r w:rsidRPr="00DF24A6">
        <w:rPr>
          <w:rFonts w:ascii="inherit" w:eastAsia="Times New Roman" w:hAnsi="inherit" w:cs="Times New Roman"/>
          <w:color w:val="333333"/>
          <w:sz w:val="21"/>
          <w:szCs w:val="21"/>
        </w:rPr>
        <w:t>Lowenfeld</w:t>
      </w:r>
      <w:proofErr w:type="spellEnd"/>
      <w:r w:rsidRPr="00DF24A6">
        <w:rPr>
          <w:rFonts w:ascii="inherit" w:eastAsia="Times New Roman" w:hAnsi="inherit" w:cs="Times New Roman"/>
          <w:color w:val="333333"/>
          <w:sz w:val="21"/>
          <w:szCs w:val="21"/>
        </w:rPr>
        <w:t xml:space="preserve"> is astonished by this, too: "Surprisingly enough, dittoed sheets are still occasionally handed out for youngsters to color that may have outlines of George Washington, a Thanksgiving turkey, a Halloween pumpkin."</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Sound familiar?</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lastRenderedPageBreak/>
        <w:t>Despite, he adds, the fact that "there is no evidence that these laboriously colored balloons and kites actually help to develop either number concepts or reading abilities."</w:t>
      </w:r>
    </w:p>
    <w:p w:rsidR="00DF24A6" w:rsidRPr="00DF24A6" w:rsidRDefault="00DF24A6" w:rsidP="00DF24A6">
      <w:pPr>
        <w:shd w:val="clear" w:color="auto" w:fill="FFFFFF"/>
        <w:spacing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 xml:space="preserve">What surprised me the most, though, was </w:t>
      </w:r>
      <w:proofErr w:type="spellStart"/>
      <w:r w:rsidRPr="00DF24A6">
        <w:rPr>
          <w:rFonts w:ascii="inherit" w:eastAsia="Times New Roman" w:hAnsi="inherit" w:cs="Times New Roman"/>
          <w:color w:val="333333"/>
          <w:sz w:val="21"/>
          <w:szCs w:val="21"/>
        </w:rPr>
        <w:t>Lowenfeld's</w:t>
      </w:r>
      <w:proofErr w:type="spellEnd"/>
      <w:r w:rsidRPr="00DF24A6">
        <w:rPr>
          <w:rFonts w:ascii="inherit" w:eastAsia="Times New Roman" w:hAnsi="inherit" w:cs="Times New Roman"/>
          <w:color w:val="333333"/>
          <w:sz w:val="21"/>
          <w:szCs w:val="21"/>
        </w:rPr>
        <w:t xml:space="preserve"> reasoning about</w:t>
      </w:r>
      <w:r w:rsidRPr="00DF24A6">
        <w:rPr>
          <w:rFonts w:ascii="inherit" w:eastAsia="Times New Roman" w:hAnsi="inherit" w:cs="Times New Roman"/>
          <w:color w:val="333333"/>
          <w:sz w:val="21"/>
        </w:rPr>
        <w:t> </w:t>
      </w:r>
      <w:r w:rsidRPr="00DF24A6">
        <w:rPr>
          <w:rFonts w:ascii="inherit" w:eastAsia="Times New Roman" w:hAnsi="inherit" w:cs="Times New Roman"/>
          <w:i/>
          <w:iCs/>
          <w:color w:val="333333"/>
          <w:sz w:val="21"/>
        </w:rPr>
        <w:t>why </w:t>
      </w:r>
      <w:r w:rsidRPr="00DF24A6">
        <w:rPr>
          <w:rFonts w:ascii="inherit" w:eastAsia="Times New Roman" w:hAnsi="inherit" w:cs="Times New Roman"/>
          <w:color w:val="333333"/>
          <w:sz w:val="21"/>
          <w:szCs w:val="21"/>
        </w:rPr>
        <w:t xml:space="preserve">coloring books are bad — at least </w:t>
      </w:r>
      <w:proofErr w:type="gramStart"/>
      <w:r w:rsidRPr="00DF24A6">
        <w:rPr>
          <w:rFonts w:ascii="inherit" w:eastAsia="Times New Roman" w:hAnsi="inherit" w:cs="Times New Roman"/>
          <w:color w:val="333333"/>
          <w:sz w:val="21"/>
          <w:szCs w:val="21"/>
        </w:rPr>
        <w:t>in</w:t>
      </w:r>
      <w:proofErr w:type="gramEnd"/>
      <w:r w:rsidRPr="00DF24A6">
        <w:rPr>
          <w:rFonts w:ascii="inherit" w:eastAsia="Times New Roman" w:hAnsi="inherit" w:cs="Times New Roman"/>
          <w:color w:val="333333"/>
          <w:sz w:val="21"/>
          <w:szCs w:val="21"/>
        </w:rPr>
        <w:t xml:space="preserve"> terms of schools and learning.</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Page 176: "The dependency upon someone else's outline of an object makes children much less confident in their own means of expression. They obviously cannot draw a cow as good as the one in the coloring book."</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He's basically asking the question: Why color in a ready-made picture when you can create your own?</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proofErr w:type="spellStart"/>
      <w:r w:rsidRPr="00DF24A6">
        <w:rPr>
          <w:rFonts w:ascii="inherit" w:eastAsia="Times New Roman" w:hAnsi="inherit" w:cs="Times New Roman"/>
          <w:color w:val="333333"/>
          <w:sz w:val="21"/>
          <w:szCs w:val="21"/>
        </w:rPr>
        <w:t>Milbrandt</w:t>
      </w:r>
      <w:proofErr w:type="spellEnd"/>
      <w:r w:rsidRPr="00DF24A6">
        <w:rPr>
          <w:rFonts w:ascii="inherit" w:eastAsia="Times New Roman" w:hAnsi="inherit" w:cs="Times New Roman"/>
          <w:color w:val="333333"/>
          <w:sz w:val="21"/>
          <w:szCs w:val="21"/>
        </w:rPr>
        <w:t xml:space="preserve"> explained this further: "When you look at a coloring book, you say, 'Who's making the decisions here?' The image is already there, with little opportunity for the child to construct meaning."</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 xml:space="preserve">Coloring books, writes </w:t>
      </w:r>
      <w:proofErr w:type="spellStart"/>
      <w:r w:rsidRPr="00DF24A6">
        <w:rPr>
          <w:rFonts w:ascii="inherit" w:eastAsia="Times New Roman" w:hAnsi="inherit" w:cs="Times New Roman"/>
          <w:color w:val="333333"/>
          <w:sz w:val="21"/>
          <w:szCs w:val="21"/>
        </w:rPr>
        <w:t>Lowenfeld</w:t>
      </w:r>
      <w:proofErr w:type="spellEnd"/>
      <w:r w:rsidRPr="00DF24A6">
        <w:rPr>
          <w:rFonts w:ascii="inherit" w:eastAsia="Times New Roman" w:hAnsi="inherit" w:cs="Times New Roman"/>
          <w:color w:val="333333"/>
          <w:sz w:val="21"/>
          <w:szCs w:val="21"/>
        </w:rPr>
        <w:t>, can reinforce "stereotypes." There's a fascinating illustration in his book that, well, illustrates this:</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Give kids a blank sheet of paper and ask them to draw a bird. And you'll get all kinds of fanciful images back. But give them a coloring book — where birds are drawn as two connected arcs, like a really wide and curvy "V," and then ask them again to draw a bird on their own. Many kids will start to draw birds in that very simple, "stereotyped" way.</w:t>
      </w:r>
    </w:p>
    <w:p w:rsidR="00DF24A6" w:rsidRPr="00DF24A6" w:rsidRDefault="00DF24A6" w:rsidP="00DF24A6">
      <w:pPr>
        <w:shd w:val="clear" w:color="auto" w:fill="FFFFFF"/>
        <w:spacing w:line="240" w:lineRule="auto"/>
        <w:ind w:right="0"/>
        <w:textAlignment w:val="baseline"/>
        <w:rPr>
          <w:rFonts w:ascii="inherit" w:eastAsia="Times New Roman" w:hAnsi="inherit" w:cs="Helvetica"/>
          <w:color w:val="000000"/>
          <w:sz w:val="21"/>
          <w:szCs w:val="21"/>
        </w:rPr>
      </w:pPr>
      <w:r>
        <w:rPr>
          <w:rFonts w:ascii="inherit" w:eastAsia="Times New Roman" w:hAnsi="inherit" w:cs="Helvetica"/>
          <w:noProof/>
          <w:color w:val="000000"/>
          <w:sz w:val="21"/>
          <w:szCs w:val="21"/>
        </w:rPr>
        <w:lastRenderedPageBreak/>
        <w:drawing>
          <wp:inline distT="0" distB="0" distL="0" distR="0">
            <wp:extent cx="7620000" cy="5076825"/>
            <wp:effectExtent l="19050" t="0" r="0" b="0"/>
            <wp:docPr id="1" name="Picture 1" descr="http://media.npr.org/assets/img/2016/06/29/birddrawing-book_slide-95a6f333f4a24b581f0808fb6a0412ad92b2cb5b-s800-c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npr.org/assets/img/2016/06/29/birddrawing-book_slide-95a6f333f4a24b581f0808fb6a0412ad92b2cb5b-s800-c85.jpg"/>
                    <pic:cNvPicPr>
                      <a:picLocks noChangeAspect="1" noChangeArrowheads="1"/>
                    </pic:cNvPicPr>
                  </pic:nvPicPr>
                  <pic:blipFill>
                    <a:blip r:embed="rId10"/>
                    <a:srcRect/>
                    <a:stretch>
                      <a:fillRect/>
                    </a:stretch>
                  </pic:blipFill>
                  <pic:spPr bwMode="auto">
                    <a:xfrm>
                      <a:off x="0" y="0"/>
                      <a:ext cx="7620000" cy="5076825"/>
                    </a:xfrm>
                    <a:prstGeom prst="rect">
                      <a:avLst/>
                    </a:prstGeom>
                    <a:noFill/>
                    <a:ln w="9525">
                      <a:noFill/>
                      <a:miter lim="800000"/>
                      <a:headEnd/>
                      <a:tailEnd/>
                    </a:ln>
                  </pic:spPr>
                </pic:pic>
              </a:graphicData>
            </a:graphic>
          </wp:inline>
        </w:drawing>
      </w:r>
    </w:p>
    <w:p w:rsidR="00DF24A6" w:rsidRPr="00DF24A6" w:rsidRDefault="00DF24A6" w:rsidP="00DF24A6">
      <w:pPr>
        <w:spacing w:line="300" w:lineRule="atLeast"/>
        <w:ind w:right="0"/>
        <w:textAlignment w:val="baseline"/>
        <w:rPr>
          <w:rFonts w:ascii="inherit" w:eastAsia="Times New Roman" w:hAnsi="inherit" w:cs="Helvetica"/>
          <w:color w:val="767676"/>
          <w:sz w:val="21"/>
          <w:szCs w:val="21"/>
        </w:rPr>
      </w:pPr>
      <w:r w:rsidRPr="00DF24A6">
        <w:rPr>
          <w:rFonts w:ascii="inherit" w:eastAsia="Times New Roman" w:hAnsi="inherit" w:cs="Helvetica"/>
          <w:color w:val="767676"/>
          <w:sz w:val="21"/>
          <w:szCs w:val="21"/>
        </w:rPr>
        <w:t xml:space="preserve">Examples of children's drawings of a bird in Viktor </w:t>
      </w:r>
      <w:proofErr w:type="spellStart"/>
      <w:r w:rsidRPr="00DF24A6">
        <w:rPr>
          <w:rFonts w:ascii="inherit" w:eastAsia="Times New Roman" w:hAnsi="inherit" w:cs="Helvetica"/>
          <w:color w:val="767676"/>
          <w:sz w:val="21"/>
          <w:szCs w:val="21"/>
        </w:rPr>
        <w:t>Lowenfeld's</w:t>
      </w:r>
      <w:proofErr w:type="spellEnd"/>
      <w:r w:rsidRPr="00DF24A6">
        <w:rPr>
          <w:rFonts w:ascii="inherit" w:eastAsia="Times New Roman" w:hAnsi="inherit" w:cs="Helvetica"/>
          <w:color w:val="767676"/>
          <w:sz w:val="21"/>
          <w:szCs w:val="21"/>
        </w:rPr>
        <w:t xml:space="preserve"> book</w:t>
      </w:r>
      <w:r w:rsidRPr="00DF24A6">
        <w:rPr>
          <w:rFonts w:ascii="inherit" w:eastAsia="Times New Roman" w:hAnsi="inherit" w:cs="Helvetica"/>
          <w:color w:val="767676"/>
          <w:sz w:val="21"/>
        </w:rPr>
        <w:t> </w:t>
      </w:r>
      <w:r w:rsidRPr="00DF24A6">
        <w:rPr>
          <w:rFonts w:ascii="inherit" w:eastAsia="Times New Roman" w:hAnsi="inherit" w:cs="Helvetica"/>
          <w:i/>
          <w:iCs/>
          <w:color w:val="767676"/>
          <w:sz w:val="21"/>
        </w:rPr>
        <w:t>Creative and Mental Growth</w:t>
      </w:r>
      <w:r w:rsidRPr="00DF24A6">
        <w:rPr>
          <w:rFonts w:ascii="inherit" w:eastAsia="Times New Roman" w:hAnsi="inherit" w:cs="Helvetica"/>
          <w:color w:val="767676"/>
          <w:sz w:val="21"/>
          <w:szCs w:val="21"/>
        </w:rPr>
        <w:t>.</w:t>
      </w:r>
    </w:p>
    <w:p w:rsidR="00DF24A6" w:rsidRDefault="00DF24A6" w:rsidP="00DF24A6">
      <w:pPr>
        <w:shd w:val="clear" w:color="auto" w:fill="FFFFFF"/>
        <w:spacing w:line="240" w:lineRule="auto"/>
        <w:ind w:right="0"/>
        <w:textAlignment w:val="baseline"/>
        <w:rPr>
          <w:rFonts w:ascii="inherit" w:eastAsia="Times New Roman" w:hAnsi="inherit" w:cs="Helvetica"/>
          <w:i/>
          <w:iCs/>
          <w:color w:val="767676"/>
          <w:sz w:val="21"/>
        </w:rPr>
      </w:pPr>
      <w:r w:rsidRPr="00DF24A6">
        <w:rPr>
          <w:rFonts w:ascii="inherit" w:eastAsia="Times New Roman" w:hAnsi="inherit" w:cs="Helvetica"/>
          <w:i/>
          <w:iCs/>
          <w:color w:val="767676"/>
          <w:sz w:val="21"/>
        </w:rPr>
        <w:t>LA Johnson/NPR</w:t>
      </w:r>
    </w:p>
    <w:p w:rsidR="00DF24A6" w:rsidRPr="00DF24A6" w:rsidRDefault="00DF24A6" w:rsidP="00DF24A6">
      <w:pPr>
        <w:shd w:val="clear" w:color="auto" w:fill="FFFFFF"/>
        <w:spacing w:line="240" w:lineRule="auto"/>
        <w:ind w:right="0"/>
        <w:textAlignment w:val="baseline"/>
        <w:rPr>
          <w:rFonts w:ascii="inherit" w:eastAsia="Times New Roman" w:hAnsi="inherit" w:cs="Helvetica"/>
          <w:color w:val="767676"/>
          <w:sz w:val="21"/>
          <w:szCs w:val="21"/>
        </w:rPr>
      </w:pP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proofErr w:type="spellStart"/>
      <w:r w:rsidRPr="00DF24A6">
        <w:rPr>
          <w:rFonts w:ascii="inherit" w:eastAsia="Times New Roman" w:hAnsi="inherit" w:cs="Times New Roman"/>
          <w:color w:val="333333"/>
          <w:sz w:val="21"/>
          <w:szCs w:val="21"/>
        </w:rPr>
        <w:t>Milbrandt</w:t>
      </w:r>
      <w:proofErr w:type="spellEnd"/>
      <w:r w:rsidRPr="00DF24A6">
        <w:rPr>
          <w:rFonts w:ascii="inherit" w:eastAsia="Times New Roman" w:hAnsi="inherit" w:cs="Times New Roman"/>
          <w:color w:val="333333"/>
          <w:sz w:val="21"/>
          <w:szCs w:val="21"/>
        </w:rPr>
        <w:t xml:space="preserve"> picks another example: the sun. "In our culture, the sun is up in the corner, a yellow ball with yellow rays. If [children] are seeing birds or the sun represented in a particular way, they tend to adopt those as symbols. Just like some children's literature promotes stereotypes of princesses and bad guys."</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 xml:space="preserve">And, she adds, art education isn't just about teaching kids how to draw or paint or sculpt. "Part of what we encourage children to do through art is to construct meaning and synthesize their understandings of the world. </w:t>
      </w:r>
      <w:proofErr w:type="gramStart"/>
      <w:r w:rsidRPr="00DF24A6">
        <w:rPr>
          <w:rFonts w:ascii="inherit" w:eastAsia="Times New Roman" w:hAnsi="inherit" w:cs="Times New Roman"/>
          <w:color w:val="333333"/>
          <w:sz w:val="21"/>
          <w:szCs w:val="21"/>
        </w:rPr>
        <w:t>To engage at a deeper level."</w:t>
      </w:r>
      <w:proofErr w:type="gramEnd"/>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Or, to put it in coloring book terms: Don't stay in the lines. Create your own lines.</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But wait. I loved coloring when I was a kid. Isn't coloring a fun thing that parents and kids can do together? What about those fine motor skills?</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 xml:space="preserve">"If the goal is for the child to develop fine motor skills and color inside the line, they may get satisfaction by doing that correctly," </w:t>
      </w:r>
      <w:proofErr w:type="spellStart"/>
      <w:r w:rsidRPr="00DF24A6">
        <w:rPr>
          <w:rFonts w:ascii="inherit" w:eastAsia="Times New Roman" w:hAnsi="inherit" w:cs="Times New Roman"/>
          <w:color w:val="333333"/>
          <w:sz w:val="21"/>
          <w:szCs w:val="21"/>
        </w:rPr>
        <w:t>Milbrandt</w:t>
      </w:r>
      <w:proofErr w:type="spellEnd"/>
      <w:r w:rsidRPr="00DF24A6">
        <w:rPr>
          <w:rFonts w:ascii="inherit" w:eastAsia="Times New Roman" w:hAnsi="inherit" w:cs="Times New Roman"/>
          <w:color w:val="333333"/>
          <w:sz w:val="21"/>
          <w:szCs w:val="21"/>
        </w:rPr>
        <w:t xml:space="preserve"> says.</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lastRenderedPageBreak/>
        <w:t>But, she adds, you have to make an important distinction here: What is educational vs. what is recreational.</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Recreationally, she explains, "I think there is some value in coloring books — if parents are sitting and coloring, it's an opportunity to talk. But at the same time, couldn't parents be sitting and drawing with the child, or painting and creating an artwork?"</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 xml:space="preserve">Which would achieve the same goals: developing motor skills, having fun, bonding ... but in a much more creative way. In economic terms, </w:t>
      </w:r>
      <w:proofErr w:type="spellStart"/>
      <w:r w:rsidRPr="00DF24A6">
        <w:rPr>
          <w:rFonts w:ascii="inherit" w:eastAsia="Times New Roman" w:hAnsi="inherit" w:cs="Times New Roman"/>
          <w:color w:val="333333"/>
          <w:sz w:val="21"/>
          <w:szCs w:val="21"/>
        </w:rPr>
        <w:t>Milbrandt</w:t>
      </w:r>
      <w:proofErr w:type="spellEnd"/>
      <w:r w:rsidRPr="00DF24A6">
        <w:rPr>
          <w:rFonts w:ascii="inherit" w:eastAsia="Times New Roman" w:hAnsi="inherit" w:cs="Times New Roman"/>
          <w:color w:val="333333"/>
          <w:sz w:val="21"/>
          <w:szCs w:val="21"/>
        </w:rPr>
        <w:t xml:space="preserve"> views coloring in terms of opportunity costs: "It's not that it's bad, but there are other things you could do that would be better."</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So, what about art teachers? The message is clear: Step away from the coloring book.</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 xml:space="preserve">"We need to teach children to celebrate difference rather than celebrate conformity," </w:t>
      </w:r>
      <w:proofErr w:type="spellStart"/>
      <w:r w:rsidRPr="00DF24A6">
        <w:rPr>
          <w:rFonts w:ascii="inherit" w:eastAsia="Times New Roman" w:hAnsi="inherit" w:cs="Times New Roman"/>
          <w:color w:val="333333"/>
          <w:sz w:val="21"/>
          <w:szCs w:val="21"/>
        </w:rPr>
        <w:t>Milbrandt</w:t>
      </w:r>
      <w:proofErr w:type="spellEnd"/>
      <w:r w:rsidRPr="00DF24A6">
        <w:rPr>
          <w:rFonts w:ascii="inherit" w:eastAsia="Times New Roman" w:hAnsi="inherit" w:cs="Times New Roman"/>
          <w:color w:val="333333"/>
          <w:sz w:val="21"/>
          <w:szCs w:val="21"/>
        </w:rPr>
        <w:t xml:space="preserve"> says.</w:t>
      </w:r>
    </w:p>
    <w:p w:rsidR="00DF24A6" w:rsidRPr="00DF24A6" w:rsidRDefault="00DF24A6" w:rsidP="00DF24A6">
      <w:pPr>
        <w:shd w:val="clear" w:color="auto" w:fill="FFFFFF"/>
        <w:spacing w:after="282"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 xml:space="preserve">And what about those teachers, sending home worksheets with the kites and balloons to color in? Let's let </w:t>
      </w:r>
      <w:proofErr w:type="spellStart"/>
      <w:r w:rsidRPr="00DF24A6">
        <w:rPr>
          <w:rFonts w:ascii="inherit" w:eastAsia="Times New Roman" w:hAnsi="inherit" w:cs="Times New Roman"/>
          <w:color w:val="333333"/>
          <w:sz w:val="21"/>
          <w:szCs w:val="21"/>
        </w:rPr>
        <w:t>Lowenfeld</w:t>
      </w:r>
      <w:proofErr w:type="spellEnd"/>
      <w:r w:rsidRPr="00DF24A6">
        <w:rPr>
          <w:rFonts w:ascii="inherit" w:eastAsia="Times New Roman" w:hAnsi="inherit" w:cs="Times New Roman"/>
          <w:color w:val="333333"/>
          <w:sz w:val="21"/>
          <w:szCs w:val="21"/>
        </w:rPr>
        <w:t xml:space="preserve"> — writing 69 years ago — have the last word:</w:t>
      </w:r>
    </w:p>
    <w:p w:rsidR="00DF24A6" w:rsidRPr="00DF24A6" w:rsidRDefault="00DF24A6" w:rsidP="00DF24A6">
      <w:pPr>
        <w:shd w:val="clear" w:color="auto" w:fill="FFFFFF"/>
        <w:spacing w:line="240" w:lineRule="auto"/>
        <w:ind w:right="0"/>
        <w:textAlignment w:val="baseline"/>
        <w:rPr>
          <w:rFonts w:ascii="inherit" w:eastAsia="Times New Roman" w:hAnsi="inherit" w:cs="Times New Roman"/>
          <w:color w:val="333333"/>
          <w:sz w:val="21"/>
          <w:szCs w:val="21"/>
        </w:rPr>
      </w:pPr>
      <w:r w:rsidRPr="00DF24A6">
        <w:rPr>
          <w:rFonts w:ascii="inherit" w:eastAsia="Times New Roman" w:hAnsi="inherit" w:cs="Times New Roman"/>
          <w:color w:val="333333"/>
          <w:sz w:val="21"/>
          <w:szCs w:val="21"/>
        </w:rPr>
        <w:t xml:space="preserve">"Although no one will admit it, one of the main reasons for using these workbooks may well </w:t>
      </w:r>
      <w:proofErr w:type="gramStart"/>
      <w:r w:rsidRPr="00DF24A6">
        <w:rPr>
          <w:rFonts w:ascii="inherit" w:eastAsia="Times New Roman" w:hAnsi="inherit" w:cs="Times New Roman"/>
          <w:color w:val="333333"/>
          <w:sz w:val="21"/>
          <w:szCs w:val="21"/>
        </w:rPr>
        <w:t>be</w:t>
      </w:r>
      <w:proofErr w:type="gramEnd"/>
      <w:r w:rsidRPr="00DF24A6">
        <w:rPr>
          <w:rFonts w:ascii="inherit" w:eastAsia="Times New Roman" w:hAnsi="inherit" w:cs="Times New Roman"/>
          <w:color w:val="333333"/>
          <w:sz w:val="21"/>
          <w:szCs w:val="21"/>
        </w:rPr>
        <w:t xml:space="preserve"> that they give the classroom teacher a chance to have some rest."</w:t>
      </w:r>
    </w:p>
    <w:p w:rsidR="00DF24A6" w:rsidRPr="00DF24A6" w:rsidRDefault="00DF24A6" w:rsidP="00DF24A6">
      <w:pPr>
        <w:shd w:val="clear" w:color="auto" w:fill="FFFFFF"/>
        <w:spacing w:line="240" w:lineRule="auto"/>
        <w:ind w:left="2101" w:right="0"/>
        <w:textAlignment w:val="baseline"/>
        <w:rPr>
          <w:rFonts w:ascii="inherit" w:eastAsia="Times New Roman" w:hAnsi="inherit" w:cs="Helvetica"/>
          <w:color w:val="000000"/>
          <w:sz w:val="21"/>
          <w:szCs w:val="21"/>
        </w:rPr>
      </w:pPr>
    </w:p>
    <w:p w:rsidR="00DF24A6" w:rsidRPr="00DF24A6" w:rsidRDefault="00DF24A6" w:rsidP="00DF24A6">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0"/>
        <w:jc w:val="center"/>
        <w:rPr>
          <w:rFonts w:ascii="Arial" w:eastAsia="Times New Roman" w:hAnsi="Arial" w:cs="Arial"/>
          <w:vanish/>
          <w:sz w:val="16"/>
          <w:szCs w:val="16"/>
        </w:rPr>
      </w:pP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sidRPr="00DF24A6">
        <w:rPr>
          <w:rFonts w:ascii="Arial" w:eastAsia="Times New Roman" w:hAnsi="Arial" w:cs="Arial"/>
          <w:vanish/>
          <w:sz w:val="16"/>
          <w:szCs w:val="16"/>
        </w:rPr>
        <w:t>Top of Form</w:t>
      </w:r>
    </w:p>
    <w:p w:rsidR="00DF24A6" w:rsidRPr="00DF24A6" w:rsidRDefault="00DF24A6" w:rsidP="00DF24A6">
      <w:pPr>
        <w:pBdr>
          <w:top w:val="single" w:sz="6" w:space="1" w:color="auto"/>
        </w:pBdr>
        <w:spacing w:line="240" w:lineRule="auto"/>
        <w:ind w:right="0"/>
        <w:rPr>
          <w:rFonts w:ascii="Arial" w:eastAsia="Times New Roman" w:hAnsi="Arial" w:cs="Arial"/>
          <w:vanish/>
          <w:sz w:val="16"/>
          <w:szCs w:val="16"/>
        </w:rPr>
      </w:pPr>
      <w:r w:rsidRPr="00DF24A6">
        <w:rPr>
          <w:rFonts w:ascii="Arial" w:eastAsia="Times New Roman" w:hAnsi="Arial" w:cs="Arial"/>
          <w:vanish/>
          <w:sz w:val="16"/>
          <w:szCs w:val="16"/>
        </w:rPr>
        <w:t>Bottom of Form</w:t>
      </w:r>
    </w:p>
    <w:p w:rsidR="009E3C09" w:rsidRPr="00DF24A6" w:rsidRDefault="009E3C09" w:rsidP="00DF24A6">
      <w:pPr>
        <w:shd w:val="clear" w:color="auto" w:fill="E6EBF2"/>
        <w:spacing w:line="240" w:lineRule="auto"/>
        <w:ind w:right="0"/>
        <w:textAlignment w:val="baseline"/>
        <w:rPr>
          <w:rFonts w:ascii="inherit" w:eastAsia="Times New Roman" w:hAnsi="inherit" w:cs="Helvetica"/>
          <w:color w:val="000000"/>
          <w:sz w:val="21"/>
          <w:szCs w:val="21"/>
        </w:rPr>
      </w:pPr>
    </w:p>
    <w:sectPr w:rsidR="009E3C09" w:rsidRPr="00DF24A6" w:rsidSect="009E3C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80E3F"/>
    <w:multiLevelType w:val="multilevel"/>
    <w:tmpl w:val="55BC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F24A6"/>
    <w:rsid w:val="00102E92"/>
    <w:rsid w:val="005F691C"/>
    <w:rsid w:val="009E3C09"/>
    <w:rsid w:val="00B57074"/>
    <w:rsid w:val="00C021E2"/>
    <w:rsid w:val="00D55F20"/>
    <w:rsid w:val="00DF24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right="172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C09"/>
  </w:style>
  <w:style w:type="paragraph" w:styleId="Heading1">
    <w:name w:val="heading 1"/>
    <w:basedOn w:val="Normal"/>
    <w:next w:val="Normal"/>
    <w:link w:val="Heading1Char"/>
    <w:uiPriority w:val="9"/>
    <w:qFormat/>
    <w:rsid w:val="00DF24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F24A6"/>
    <w:pPr>
      <w:spacing w:before="100" w:beforeAutospacing="1" w:after="100" w:afterAutospacing="1" w:line="240" w:lineRule="auto"/>
      <w:ind w:right="0"/>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F24A6"/>
    <w:pPr>
      <w:spacing w:before="100" w:beforeAutospacing="1" w:after="100" w:afterAutospacing="1" w:line="240" w:lineRule="auto"/>
      <w:ind w:right="0"/>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24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F24A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F24A6"/>
    <w:pPr>
      <w:spacing w:before="100" w:beforeAutospacing="1" w:after="100" w:afterAutospacing="1" w:line="240" w:lineRule="auto"/>
      <w:ind w:right="0"/>
    </w:pPr>
    <w:rPr>
      <w:rFonts w:ascii="Times New Roman" w:eastAsia="Times New Roman" w:hAnsi="Times New Roman" w:cs="Times New Roman"/>
      <w:sz w:val="24"/>
      <w:szCs w:val="24"/>
    </w:rPr>
  </w:style>
  <w:style w:type="character" w:styleId="Strong">
    <w:name w:val="Strong"/>
    <w:basedOn w:val="DefaultParagraphFont"/>
    <w:uiPriority w:val="22"/>
    <w:qFormat/>
    <w:rsid w:val="00DF24A6"/>
    <w:rPr>
      <w:b/>
      <w:bCs/>
    </w:rPr>
  </w:style>
  <w:style w:type="character" w:customStyle="1" w:styleId="apple-converted-space">
    <w:name w:val="apple-converted-space"/>
    <w:basedOn w:val="DefaultParagraphFont"/>
    <w:rsid w:val="00DF24A6"/>
  </w:style>
  <w:style w:type="character" w:styleId="Hyperlink">
    <w:name w:val="Hyperlink"/>
    <w:basedOn w:val="DefaultParagraphFont"/>
    <w:uiPriority w:val="99"/>
    <w:semiHidden/>
    <w:unhideWhenUsed/>
    <w:rsid w:val="00DF24A6"/>
    <w:rPr>
      <w:color w:val="0000FF"/>
      <w:u w:val="single"/>
    </w:rPr>
  </w:style>
  <w:style w:type="character" w:styleId="Emphasis">
    <w:name w:val="Emphasis"/>
    <w:basedOn w:val="DefaultParagraphFont"/>
    <w:uiPriority w:val="20"/>
    <w:qFormat/>
    <w:rsid w:val="00DF24A6"/>
    <w:rPr>
      <w:i/>
      <w:iCs/>
    </w:rPr>
  </w:style>
  <w:style w:type="character" w:customStyle="1" w:styleId="credit">
    <w:name w:val="credit"/>
    <w:basedOn w:val="DefaultParagraphFont"/>
    <w:rsid w:val="00DF24A6"/>
  </w:style>
  <w:style w:type="paragraph" w:customStyle="1" w:styleId="calloutdescription">
    <w:name w:val="callout__description"/>
    <w:basedOn w:val="Normal"/>
    <w:rsid w:val="00DF24A6"/>
    <w:pPr>
      <w:spacing w:before="100" w:beforeAutospacing="1" w:after="100" w:afterAutospacing="1" w:line="240" w:lineRule="auto"/>
      <w:ind w:right="0"/>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F24A6"/>
    <w:pPr>
      <w:pBdr>
        <w:bottom w:val="single" w:sz="6" w:space="1" w:color="auto"/>
      </w:pBdr>
      <w:spacing w:line="240" w:lineRule="auto"/>
      <w:ind w:right="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F24A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F24A6"/>
    <w:pPr>
      <w:pBdr>
        <w:top w:val="single" w:sz="6" w:space="1" w:color="auto"/>
      </w:pBdr>
      <w:spacing w:line="240" w:lineRule="auto"/>
      <w:ind w:right="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F24A6"/>
    <w:rPr>
      <w:rFonts w:ascii="Arial" w:eastAsia="Times New Roman" w:hAnsi="Arial" w:cs="Arial"/>
      <w:vanish/>
      <w:sz w:val="16"/>
      <w:szCs w:val="16"/>
    </w:rPr>
  </w:style>
  <w:style w:type="character" w:customStyle="1" w:styleId="date">
    <w:name w:val="date"/>
    <w:basedOn w:val="DefaultParagraphFont"/>
    <w:rsid w:val="00DF24A6"/>
  </w:style>
  <w:style w:type="paragraph" w:styleId="BalloonText">
    <w:name w:val="Balloon Text"/>
    <w:basedOn w:val="Normal"/>
    <w:link w:val="BalloonTextChar"/>
    <w:uiPriority w:val="99"/>
    <w:semiHidden/>
    <w:unhideWhenUsed/>
    <w:rsid w:val="00DF24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4A6"/>
    <w:rPr>
      <w:rFonts w:ascii="Tahoma" w:hAnsi="Tahoma" w:cs="Tahoma"/>
      <w:sz w:val="16"/>
      <w:szCs w:val="16"/>
    </w:rPr>
  </w:style>
  <w:style w:type="character" w:customStyle="1" w:styleId="Heading1Char">
    <w:name w:val="Heading 1 Char"/>
    <w:basedOn w:val="DefaultParagraphFont"/>
    <w:link w:val="Heading1"/>
    <w:uiPriority w:val="9"/>
    <w:rsid w:val="00DF24A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329408913">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sChild>
        <w:div w:id="124585448">
          <w:marLeft w:val="2101"/>
          <w:marRight w:val="0"/>
          <w:marTop w:val="0"/>
          <w:marBottom w:val="450"/>
          <w:divBdr>
            <w:top w:val="none" w:sz="0" w:space="0" w:color="auto"/>
            <w:left w:val="none" w:sz="0" w:space="0" w:color="auto"/>
            <w:bottom w:val="none" w:sz="0" w:space="0" w:color="auto"/>
            <w:right w:val="none" w:sz="0" w:space="0" w:color="auto"/>
          </w:divBdr>
          <w:divsChild>
            <w:div w:id="1529610340">
              <w:marLeft w:val="0"/>
              <w:marRight w:val="0"/>
              <w:marTop w:val="0"/>
              <w:marBottom w:val="600"/>
              <w:divBdr>
                <w:top w:val="none" w:sz="0" w:space="0" w:color="auto"/>
                <w:left w:val="none" w:sz="0" w:space="0" w:color="auto"/>
                <w:bottom w:val="none" w:sz="0" w:space="0" w:color="auto"/>
                <w:right w:val="none" w:sz="0" w:space="0" w:color="auto"/>
              </w:divBdr>
              <w:divsChild>
                <w:div w:id="1061059084">
                  <w:marLeft w:val="0"/>
                  <w:marRight w:val="0"/>
                  <w:marTop w:val="0"/>
                  <w:marBottom w:val="0"/>
                  <w:divBdr>
                    <w:top w:val="none" w:sz="0" w:space="0" w:color="auto"/>
                    <w:left w:val="none" w:sz="0" w:space="0" w:color="auto"/>
                    <w:bottom w:val="none" w:sz="0" w:space="0" w:color="auto"/>
                    <w:right w:val="none" w:sz="0" w:space="0" w:color="auto"/>
                  </w:divBdr>
                </w:div>
                <w:div w:id="878081038">
                  <w:marLeft w:val="0"/>
                  <w:marRight w:val="0"/>
                  <w:marTop w:val="0"/>
                  <w:marBottom w:val="0"/>
                  <w:divBdr>
                    <w:top w:val="none" w:sz="0" w:space="0" w:color="auto"/>
                    <w:left w:val="none" w:sz="0" w:space="0" w:color="auto"/>
                    <w:bottom w:val="none" w:sz="0" w:space="0" w:color="auto"/>
                    <w:right w:val="none" w:sz="0" w:space="0" w:color="auto"/>
                  </w:divBdr>
                  <w:divsChild>
                    <w:div w:id="10146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4450">
          <w:marLeft w:val="2101"/>
          <w:marRight w:val="0"/>
          <w:marTop w:val="0"/>
          <w:marBottom w:val="900"/>
          <w:divBdr>
            <w:top w:val="none" w:sz="0" w:space="0" w:color="auto"/>
            <w:left w:val="none" w:sz="0" w:space="0" w:color="auto"/>
            <w:bottom w:val="none" w:sz="0" w:space="0" w:color="auto"/>
            <w:right w:val="none" w:sz="0" w:space="0" w:color="auto"/>
          </w:divBdr>
        </w:div>
        <w:div w:id="1226528050">
          <w:marLeft w:val="0"/>
          <w:marRight w:val="0"/>
          <w:marTop w:val="0"/>
          <w:marBottom w:val="0"/>
          <w:divBdr>
            <w:top w:val="none" w:sz="0" w:space="0" w:color="auto"/>
            <w:left w:val="none" w:sz="0" w:space="0" w:color="auto"/>
            <w:bottom w:val="none" w:sz="0" w:space="0" w:color="auto"/>
            <w:right w:val="none" w:sz="0" w:space="0" w:color="auto"/>
          </w:divBdr>
          <w:divsChild>
            <w:div w:id="245771509">
              <w:marLeft w:val="0"/>
              <w:marRight w:val="0"/>
              <w:marTop w:val="0"/>
              <w:marBottom w:val="0"/>
              <w:divBdr>
                <w:top w:val="none" w:sz="0" w:space="0" w:color="auto"/>
                <w:left w:val="none" w:sz="0" w:space="0" w:color="auto"/>
                <w:bottom w:val="none" w:sz="0" w:space="0" w:color="auto"/>
                <w:right w:val="none" w:sz="0" w:space="0" w:color="auto"/>
              </w:divBdr>
            </w:div>
          </w:divsChild>
        </w:div>
        <w:div w:id="897009841">
          <w:marLeft w:val="2101"/>
          <w:marRight w:val="0"/>
          <w:marTop w:val="0"/>
          <w:marBottom w:val="660"/>
          <w:divBdr>
            <w:top w:val="none" w:sz="0" w:space="0" w:color="auto"/>
            <w:left w:val="none" w:sz="0" w:space="0" w:color="auto"/>
            <w:bottom w:val="none" w:sz="0" w:space="0" w:color="auto"/>
            <w:right w:val="none" w:sz="0" w:space="0" w:color="auto"/>
          </w:divBdr>
          <w:divsChild>
            <w:div w:id="1946883652">
              <w:marLeft w:val="0"/>
              <w:marRight w:val="0"/>
              <w:marTop w:val="0"/>
              <w:marBottom w:val="0"/>
              <w:divBdr>
                <w:top w:val="single" w:sz="6" w:space="5" w:color="E0E0E0"/>
                <w:left w:val="none" w:sz="0" w:space="0" w:color="auto"/>
                <w:bottom w:val="single" w:sz="6" w:space="0" w:color="E0E0E0"/>
                <w:right w:val="none" w:sz="0" w:space="0" w:color="auto"/>
              </w:divBdr>
            </w:div>
          </w:divsChild>
        </w:div>
        <w:div w:id="1314798545">
          <w:marLeft w:val="0"/>
          <w:marRight w:val="0"/>
          <w:marTop w:val="0"/>
          <w:marBottom w:val="0"/>
          <w:divBdr>
            <w:top w:val="none" w:sz="0" w:space="0" w:color="auto"/>
            <w:left w:val="none" w:sz="0" w:space="0" w:color="auto"/>
            <w:bottom w:val="none" w:sz="0" w:space="0" w:color="auto"/>
            <w:right w:val="none" w:sz="0" w:space="0" w:color="auto"/>
          </w:divBdr>
          <w:divsChild>
            <w:div w:id="1152911978">
              <w:marLeft w:val="0"/>
              <w:marRight w:val="0"/>
              <w:marTop w:val="0"/>
              <w:marBottom w:val="0"/>
              <w:divBdr>
                <w:top w:val="none" w:sz="0" w:space="0" w:color="auto"/>
                <w:left w:val="none" w:sz="0" w:space="0" w:color="auto"/>
                <w:bottom w:val="none" w:sz="0" w:space="0" w:color="auto"/>
                <w:right w:val="none" w:sz="0" w:space="0" w:color="auto"/>
              </w:divBdr>
            </w:div>
            <w:div w:id="574704215">
              <w:marLeft w:val="0"/>
              <w:marRight w:val="0"/>
              <w:marTop w:val="0"/>
              <w:marBottom w:val="0"/>
              <w:divBdr>
                <w:top w:val="none" w:sz="0" w:space="0" w:color="auto"/>
                <w:left w:val="none" w:sz="0" w:space="0" w:color="auto"/>
                <w:bottom w:val="none" w:sz="0" w:space="0" w:color="auto"/>
                <w:right w:val="none" w:sz="0" w:space="0" w:color="auto"/>
              </w:divBdr>
            </w:div>
            <w:div w:id="2008708348">
              <w:marLeft w:val="0"/>
              <w:marRight w:val="0"/>
              <w:marTop w:val="0"/>
              <w:marBottom w:val="0"/>
              <w:divBdr>
                <w:top w:val="none" w:sz="0" w:space="0" w:color="auto"/>
                <w:left w:val="none" w:sz="0" w:space="0" w:color="auto"/>
                <w:bottom w:val="none" w:sz="0" w:space="0" w:color="auto"/>
                <w:right w:val="none" w:sz="0" w:space="0" w:color="auto"/>
              </w:divBdr>
            </w:div>
            <w:div w:id="214893141">
              <w:marLeft w:val="0"/>
              <w:marRight w:val="0"/>
              <w:marTop w:val="0"/>
              <w:marBottom w:val="0"/>
              <w:divBdr>
                <w:top w:val="none" w:sz="0" w:space="0" w:color="auto"/>
                <w:left w:val="none" w:sz="0" w:space="0" w:color="auto"/>
                <w:bottom w:val="none" w:sz="0" w:space="0" w:color="auto"/>
                <w:right w:val="none" w:sz="0" w:space="0" w:color="auto"/>
              </w:divBdr>
            </w:div>
            <w:div w:id="1861166951">
              <w:marLeft w:val="0"/>
              <w:marRight w:val="0"/>
              <w:marTop w:val="0"/>
              <w:marBottom w:val="0"/>
              <w:divBdr>
                <w:top w:val="none" w:sz="0" w:space="0" w:color="auto"/>
                <w:left w:val="none" w:sz="0" w:space="0" w:color="auto"/>
                <w:bottom w:val="none" w:sz="0" w:space="0" w:color="auto"/>
                <w:right w:val="none" w:sz="0" w:space="0" w:color="auto"/>
              </w:divBdr>
            </w:div>
            <w:div w:id="10912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r.org/series/359620445/tools-of-the-trade" TargetMode="External"/><Relationship Id="rId3" Type="http://schemas.openxmlformats.org/officeDocument/2006/relationships/settings" Target="settings.xml"/><Relationship Id="rId7" Type="http://schemas.openxmlformats.org/officeDocument/2006/relationships/hyperlink" Target="http://www.momjunction.com/articles/amazing-advantages-coloring-pages-childs-development_00866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icaldaily.com/therapeutic-science-adult-coloring-books-how-childhood-pastime-helps-adults-356280" TargetMode="External"/><Relationship Id="rId11" Type="http://schemas.openxmlformats.org/officeDocument/2006/relationships/fontTable" Target="fontTable.xml"/><Relationship Id="rId5" Type="http://schemas.openxmlformats.org/officeDocument/2006/relationships/hyperlink" Target="https://www.washingtonpost.com/business/economy/the-big-business-behind-the-adult-coloring-book-craze/2016/03/09/ccf241bc-da62-11e5-891a-4ed04f4213e8_story.html"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artdesign.gsu.edu/naea-awards-prof-melody-milbrandt-the-2015-national-art-educator-of-the-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1014</Words>
  <Characters>5784</Characters>
  <Application>Microsoft Office Word</Application>
  <DocSecurity>0</DocSecurity>
  <Lines>48</Lines>
  <Paragraphs>13</Paragraphs>
  <ScaleCrop>false</ScaleCrop>
  <Company/>
  <LinksUpToDate>false</LinksUpToDate>
  <CharactersWithSpaces>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Migel D</dc:creator>
  <cp:lastModifiedBy>Migel D</cp:lastModifiedBy>
  <cp:revision>1</cp:revision>
  <dcterms:created xsi:type="dcterms:W3CDTF">2016-09-18T13:49:00Z</dcterms:created>
  <dcterms:modified xsi:type="dcterms:W3CDTF">2016-09-18T13:52:00Z</dcterms:modified>
</cp:coreProperties>
</file>